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73" w:beforeLines="50" w:line="520" w:lineRule="exact"/>
        <w:jc w:val="center"/>
        <w:rPr>
          <w:rFonts w:hint="eastAsia" w:eastAsia="黑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eastAsia="黑体"/>
          <w:b/>
          <w:bCs/>
          <w:sz w:val="30"/>
          <w:szCs w:val="30"/>
        </w:rPr>
        <w:t>南京工大建设工程技术有限公司</w:t>
      </w:r>
    </w:p>
    <w:p>
      <w:pPr>
        <w:spacing w:before="173" w:beforeLines="50" w:line="520" w:lineRule="exact"/>
        <w:jc w:val="center"/>
        <w:rPr>
          <w:rFonts w:hint="eastAsia" w:eastAsia="黑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  <w:lang w:val="en-US" w:eastAsia="zh-CN"/>
        </w:rPr>
        <w:t>检测</w:t>
      </w:r>
      <w:r>
        <w:rPr>
          <w:rFonts w:hint="eastAsia" w:eastAsia="黑体"/>
          <w:b/>
          <w:bCs/>
          <w:sz w:val="30"/>
          <w:szCs w:val="30"/>
        </w:rPr>
        <w:t>鉴定收费标准</w:t>
      </w:r>
    </w:p>
    <w:p>
      <w:pPr>
        <w:spacing w:before="173" w:beforeLines="50" w:line="520" w:lineRule="exact"/>
        <w:rPr>
          <w:rFonts w:hint="eastAsia"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一、建筑物安全鉴定收费目录</w:t>
      </w:r>
    </w:p>
    <w:tbl>
      <w:tblPr>
        <w:tblStyle w:val="6"/>
        <w:tblpPr w:leftFromText="180" w:rightFromText="180" w:vertAnchor="text" w:tblpXSpec="center" w:tblpY="1"/>
        <w:tblOverlap w:val="never"/>
        <w:tblW w:w="488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968"/>
        <w:gridCol w:w="3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序号</w:t>
            </w:r>
          </w:p>
        </w:tc>
        <w:tc>
          <w:tcPr>
            <w:tcW w:w="238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结构类型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基价（元/m</w:t>
            </w:r>
            <w:r>
              <w:rPr>
                <w:rFonts w:hint="eastAsia" w:eastAsia="仿宋"/>
                <w:sz w:val="24"/>
                <w:vertAlign w:val="superscript"/>
              </w:rPr>
              <w:t>2</w:t>
            </w:r>
            <w:r>
              <w:rPr>
                <w:rFonts w:hint="eastAsia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238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砖木结构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12.00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</w:p>
        </w:tc>
        <w:tc>
          <w:tcPr>
            <w:tcW w:w="238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砌体结构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15.00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238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钢结构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15.00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238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钢筋混凝土结构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18.00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238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钢-混凝土结构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20.00</w:t>
            </w:r>
          </w:p>
        </w:tc>
      </w:tr>
    </w:tbl>
    <w:p>
      <w:pPr>
        <w:spacing w:line="360" w:lineRule="auto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说明：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1、技术服务费基价中包含常规检测项目(如:构件截面尺寸、构件变形、钢构件连接、房屋整体倾斜等)的检测费用；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2、房屋危险性鉴定、安全性鉴定按基价计费；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3、房屋可靠性鉴定按基价乘以1.2计费；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4、房屋使用性鉴定按基价乘以0.4计费；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5、古建筑(含历史保护建筑)按基价乘以2计费；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6、上述2~5条所列项目在下列情况下，可在计费的基础上增加系数；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(1)无施工图纸和资料的调增系数0.3(施工图纸不齐全可根据实际情况进行适当调整)；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(2)室内层高超过5m的调增系数0.2；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(3)有毒、有害、高温环境下的调增系数 0.3；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(4)属于人流密集场所(指商业综合体、超市、体育场馆、影剧院、娱乐场所、非独栋社会培训机构等)的调增系数0.2；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上述4项调增系数在每个单独项目中累计不超过0.8。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7、单个鉴定项目收费起点:住宅4000.00元；非住宅6000.00元。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8、其它结构类型(膜结构、网架结构、悬索结构等)的鉴定项目可根据实际情况面议；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9、单独进行构件、子单元的鉴定项目可根据实际情况面议；</w:t>
      </w:r>
    </w:p>
    <w:p>
      <w:pPr>
        <w:spacing w:line="360" w:lineRule="auto"/>
        <w:ind w:firstLine="480" w:firstLineChars="200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10、上述以外的鉴定项目可根据实际情况面议。</w:t>
      </w:r>
    </w:p>
    <w:p>
      <w:pPr>
        <w:spacing w:before="173" w:beforeLines="50" w:line="520" w:lineRule="exact"/>
        <w:rPr>
          <w:rFonts w:hint="eastAsia"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二、专项</w:t>
      </w:r>
      <w:r>
        <w:rPr>
          <w:rFonts w:hint="eastAsia" w:eastAsia="黑体"/>
          <w:bCs/>
          <w:sz w:val="28"/>
          <w:szCs w:val="28"/>
          <w:lang w:val="en-US" w:eastAsia="zh-CN"/>
        </w:rPr>
        <w:t>检测</w:t>
      </w:r>
      <w:r>
        <w:rPr>
          <w:rFonts w:hint="eastAsia" w:eastAsia="黑体"/>
          <w:bCs/>
          <w:sz w:val="28"/>
          <w:szCs w:val="28"/>
        </w:rPr>
        <w:t>鉴定收费目录</w:t>
      </w:r>
    </w:p>
    <w:p>
      <w:pPr>
        <w:spacing w:before="173" w:beforeLines="50" w:line="520" w:lineRule="exact"/>
        <w:rPr>
          <w:rFonts w:hint="eastAsia" w:eastAsia="黑体"/>
          <w:bCs/>
          <w:sz w:val="28"/>
          <w:szCs w:val="28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483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409"/>
        <w:gridCol w:w="1983"/>
        <w:gridCol w:w="30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序号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项目名称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基价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1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房屋危险性</w:t>
            </w:r>
          </w:p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应急鉴定评估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8.00元/m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不含专项检测费用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2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施工对相邻房屋</w:t>
            </w:r>
          </w:p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影响鉴定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15.00元/m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  <w:r>
              <w:rPr>
                <w:rFonts w:hint="eastAsia" w:eastAsia="仿宋"/>
                <w:color w:val="auto"/>
                <w:sz w:val="24"/>
              </w:rPr>
              <w:t>·次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含沉降、倾斜测量及室内外构件损伤检测，不含雷达检测土体费用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3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民用建筑</w:t>
            </w:r>
            <w:r>
              <w:rPr>
                <w:rFonts w:hint="eastAsia" w:eastAsia="仿宋"/>
                <w:color w:val="auto"/>
                <w:sz w:val="24"/>
              </w:rPr>
              <w:t>渗漏水鉴定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10000.00元/次起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4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工业建筑</w:t>
            </w:r>
            <w:r>
              <w:rPr>
                <w:rFonts w:hint="eastAsia" w:eastAsia="仿宋"/>
                <w:color w:val="auto"/>
                <w:sz w:val="24"/>
              </w:rPr>
              <w:t>渗漏水鉴定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eastAsia="仿宋"/>
                <w:color w:val="auto"/>
                <w:sz w:val="24"/>
              </w:rPr>
              <w:t>.00元/ 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5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构筑物</w:t>
            </w:r>
            <w:r>
              <w:rPr>
                <w:rFonts w:hint="eastAsia" w:eastAsia="仿宋"/>
                <w:color w:val="auto"/>
                <w:sz w:val="24"/>
              </w:rPr>
              <w:t>渗漏水鉴定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eastAsia="仿宋"/>
                <w:color w:val="auto"/>
                <w:sz w:val="24"/>
              </w:rPr>
              <w:t>0000.00元/次起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6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房屋普查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5.00元/ 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不含专项检测费用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7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危旧房排查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5.00元/ 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不含专项检测费用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8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结构损伤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5元/ 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2000元起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9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红外检测渗漏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10000.00元/次起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10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微波检测渗漏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10000.00元/次起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11</w:t>
            </w:r>
          </w:p>
        </w:tc>
        <w:tc>
          <w:tcPr>
            <w:tcW w:w="145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雷达检测缺陷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土体探测</w:t>
            </w:r>
          </w:p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100元/ 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构件内部缺陷600元/ 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12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结构现状检查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3元/ 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2000元起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13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淋水试验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5000.00元/次起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14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蓄水试验(含灌水)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5000.00元/次起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15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上水管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压力</w:t>
            </w:r>
            <w:r>
              <w:rPr>
                <w:rFonts w:hint="eastAsia" w:eastAsia="仿宋"/>
                <w:color w:val="auto"/>
                <w:sz w:val="24"/>
              </w:rPr>
              <w:t>试验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eastAsia="仿宋"/>
                <w:color w:val="auto"/>
                <w:sz w:val="24"/>
              </w:rPr>
              <w:t>000元/次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16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</w:rPr>
              <w:t>地面、外墙做法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检查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2000元/处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17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平整度检测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2000元</w:t>
            </w:r>
          </w:p>
          <w:p>
            <w:pPr>
              <w:jc w:val="center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不含登高费用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default" w:eastAsia="仿宋"/>
                <w:color w:val="auto"/>
                <w:sz w:val="24"/>
                <w:lang w:val="en-US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1000</w:t>
            </w:r>
            <w:r>
              <w:rPr>
                <w:rFonts w:hint="eastAsia" w:eastAsia="仿宋"/>
                <w:color w:val="auto"/>
                <w:sz w:val="24"/>
              </w:rPr>
              <w:t>m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划分为一个检验批，每个检验批10处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1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垂直度检测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2000元</w:t>
            </w:r>
          </w:p>
          <w:p>
            <w:pPr>
              <w:jc w:val="center"/>
              <w:rPr>
                <w:rFonts w:hint="eastAsia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不含登高费用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1000</w:t>
            </w:r>
            <w:r>
              <w:rPr>
                <w:rFonts w:hint="eastAsia" w:eastAsia="仿宋"/>
                <w:color w:val="auto"/>
                <w:sz w:val="24"/>
              </w:rPr>
              <w:t>m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划分为一个检验批，每个检验批10处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1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玻璃</w:t>
            </w:r>
            <w:r>
              <w:rPr>
                <w:rFonts w:hint="eastAsia" w:eastAsia="仿宋"/>
                <w:color w:val="auto"/>
                <w:sz w:val="24"/>
              </w:rPr>
              <w:t>幕墙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eastAsia="仿宋"/>
                <w:color w:val="auto"/>
                <w:sz w:val="24"/>
              </w:rPr>
              <w:t>元/ 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石材、人造板</w:t>
            </w:r>
            <w:r>
              <w:rPr>
                <w:rFonts w:hint="eastAsia" w:eastAsia="仿宋"/>
                <w:color w:val="auto"/>
                <w:sz w:val="24"/>
              </w:rPr>
              <w:t>幕墙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  <w:vertAlign w:val="superscript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eastAsia="仿宋"/>
                <w:color w:val="auto"/>
                <w:sz w:val="24"/>
              </w:rPr>
              <w:t>元/ 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</w:p>
          <w:p>
            <w:pPr>
              <w:jc w:val="center"/>
              <w:rPr>
                <w:rFonts w:hint="eastAsia" w:eastAsia="仿宋"/>
                <w:color w:val="auto"/>
                <w:sz w:val="24"/>
                <w:vertAlign w:val="superscript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不含登高费用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金属</w:t>
            </w:r>
            <w:r>
              <w:rPr>
                <w:rFonts w:hint="eastAsia" w:eastAsia="仿宋"/>
                <w:color w:val="auto"/>
                <w:sz w:val="24"/>
              </w:rPr>
              <w:t>幕墙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sz w:val="24"/>
                <w:vertAlign w:val="superscript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eastAsia="仿宋"/>
                <w:color w:val="auto"/>
                <w:sz w:val="24"/>
              </w:rPr>
              <w:t>元/ m</w:t>
            </w:r>
            <w:r>
              <w:rPr>
                <w:rFonts w:hint="eastAsia" w:eastAsia="仿宋"/>
                <w:color w:val="auto"/>
                <w:sz w:val="24"/>
                <w:vertAlign w:val="superscript"/>
              </w:rPr>
              <w:t>2</w:t>
            </w:r>
          </w:p>
          <w:p>
            <w:pPr>
              <w:jc w:val="center"/>
              <w:rPr>
                <w:rFonts w:hint="eastAsia" w:eastAsia="仿宋"/>
                <w:color w:val="auto"/>
                <w:sz w:val="24"/>
                <w:vertAlign w:val="superscript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不含登高费用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sz w:val="24"/>
              </w:rPr>
              <w:t>可根据实际情况面议</w:t>
            </w:r>
          </w:p>
        </w:tc>
      </w:tr>
    </w:tbl>
    <w:p>
      <w:pPr>
        <w:spacing w:line="360" w:lineRule="auto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说明：外立面幕墙鉴定、灾后房屋鉴定、房屋抗震鉴定、司法鉴定等技术服务费可根据实际情况面议。</w:t>
      </w:r>
    </w:p>
    <w:p>
      <w:pPr>
        <w:spacing w:before="173" w:beforeLines="50" w:line="520" w:lineRule="exact"/>
        <w:rPr>
          <w:rFonts w:hint="eastAsia" w:eastAsia="黑体"/>
          <w:bCs/>
          <w:sz w:val="30"/>
          <w:szCs w:val="30"/>
        </w:rPr>
      </w:pPr>
      <w:r>
        <w:rPr>
          <w:rFonts w:hint="eastAsia" w:eastAsia="黑体"/>
          <w:bCs/>
          <w:sz w:val="28"/>
          <w:szCs w:val="28"/>
        </w:rPr>
        <w:t>三、构筑物鉴定收费目录</w:t>
      </w:r>
    </w:p>
    <w:tbl>
      <w:tblPr>
        <w:tblStyle w:val="6"/>
        <w:tblpPr w:leftFromText="180" w:rightFromText="180" w:vertAnchor="text" w:tblpXSpec="center" w:tblpY="1"/>
        <w:tblOverlap w:val="never"/>
        <w:tblW w:w="484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983"/>
        <w:gridCol w:w="3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95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序号</w:t>
            </w:r>
          </w:p>
        </w:tc>
        <w:tc>
          <w:tcPr>
            <w:tcW w:w="1460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项目名称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基价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95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1460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大型户外广告牌鉴定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15000.00元起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95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</w:p>
        </w:tc>
        <w:tc>
          <w:tcPr>
            <w:tcW w:w="1460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城市雕塑鉴定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15000.00元起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可根据实际情况面议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95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1460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工业构筑物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10000.00元起</w:t>
            </w:r>
          </w:p>
        </w:tc>
        <w:tc>
          <w:tcPr>
            <w:tcW w:w="1844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含烟囱、水池、储仓、通廊等，可根据实际情况面议。</w:t>
            </w:r>
          </w:p>
        </w:tc>
      </w:tr>
    </w:tbl>
    <w:p>
      <w:pPr>
        <w:spacing w:before="173" w:beforeLines="50" w:line="520" w:lineRule="exact"/>
        <w:rPr>
          <w:rFonts w:hint="eastAsia" w:eastAsia="黑体"/>
          <w:bCs/>
          <w:sz w:val="30"/>
          <w:szCs w:val="30"/>
        </w:rPr>
      </w:pPr>
      <w:r>
        <w:rPr>
          <w:rFonts w:hint="eastAsia" w:eastAsia="黑体"/>
          <w:bCs/>
          <w:sz w:val="28"/>
          <w:szCs w:val="28"/>
        </w:rPr>
        <w:t>四、单项检测收费目录</w:t>
      </w:r>
    </w:p>
    <w:tbl>
      <w:tblPr>
        <w:tblStyle w:val="6"/>
        <w:tblpPr w:leftFromText="180" w:rightFromText="180" w:vertAnchor="text" w:tblpXSpec="center" w:tblpY="1"/>
        <w:tblOverlap w:val="never"/>
        <w:tblW w:w="488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238"/>
        <w:gridCol w:w="765"/>
        <w:gridCol w:w="997"/>
        <w:gridCol w:w="35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序号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项目名称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单价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测点布置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70.00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倾斜、沉降、位移测点布置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倾斜观测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测点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每个观测方向为1个测点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沉降观测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测点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位移观测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测点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柱、梁构件</w:t>
            </w:r>
          </w:p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截面尺寸及偏差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按GB/T50784-2013第8.2条检测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楼板厚度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间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1个自然间或梁围成的1块板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7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柱构件倾斜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按GB/T50784-2013第8.3条检测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8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梁构件挠度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按GB/T50784-2013第8.4条检测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9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柱、梁、墙、板构件钢筋数量和间距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按GB/T50784-2013第9.2条检测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构件混凝土</w:t>
            </w:r>
          </w:p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保护层厚度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按GB/T50784-2013第9.3条检测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11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构件钢筋直径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 GB/T50784-2013第9.4条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12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构件钢筋锈蚀</w:t>
            </w:r>
          </w:p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(原位方法检测)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按GB/T 50784-2013第9.5条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13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钢筋力学性能检测(含现场取样费用)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组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按GB/T50784-2013第9.6条检测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14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构件混凝土碳化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侧区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按GB/T50784-2013附录F检测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15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混凝土抗压强度(钻芯法按芯样计算)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按JGJ/T 384-2016要求检测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16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混凝土抗压强度(回弹法按构件计算)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按GB/T50784-2013附录A.2检测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17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 w:eastAsia="仿宋"/>
                <w:sz w:val="24"/>
              </w:rPr>
              <w:t>现场楼面静载试验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间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6000.00</w:t>
            </w:r>
          </w:p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(起点)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 w:eastAsia="仿宋"/>
                <w:sz w:val="24"/>
              </w:rPr>
              <w:t>按GB/T50784-2013第12.2条试验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18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砌体抗压强度</w:t>
            </w:r>
          </w:p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(原位轴压法检测)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测点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按GB/T 50315-2011第4章检测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19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烧结砖抗压强度(回弹法检测)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测区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按GB/T 50315-2011第14章检测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砌筑砂浆抗压强度(贯入法检测)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测位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按JGJ/T136-2017要求检测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21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 w:eastAsia="仿宋"/>
                <w:sz w:val="24"/>
              </w:rPr>
              <w:t>砌筑砂浆抗压强度(简压法检测)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测区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 w:eastAsia="仿宋"/>
                <w:sz w:val="24"/>
              </w:rPr>
              <w:t>按GB/T 50315-2011第10章检测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22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钢构件截面尺寸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根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钢板厚度按GB/T 50621-2010第10章要求检测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23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钢梁侧向弯曲矢高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根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24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钢梁挠度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根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25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钢柱垂直度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根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26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构件对接焊缝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条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超声波检测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27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构件涂层厚度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28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构件钢材抗拉强度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200.00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现场检测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29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构件钢材品种检测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个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按 GB/T 50621-2010第11章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30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钢板力学性能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组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2000</w:t>
            </w:r>
          </w:p>
        </w:tc>
        <w:tc>
          <w:tcPr>
            <w:tcW w:w="2127" w:type="pc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取样检测法，含现场取样费用</w:t>
            </w:r>
          </w:p>
        </w:tc>
      </w:tr>
    </w:tbl>
    <w:p>
      <w:pPr>
        <w:spacing w:before="173" w:beforeLines="50" w:line="520" w:lineRule="exact"/>
        <w:rPr>
          <w:rFonts w:hint="eastAsia" w:eastAsia="黑体"/>
          <w:bCs/>
          <w:sz w:val="30"/>
          <w:szCs w:val="30"/>
        </w:rPr>
      </w:pPr>
    </w:p>
    <w:p>
      <w:pPr>
        <w:jc w:val="center"/>
        <w:rPr>
          <w:rFonts w:eastAsia="仿宋"/>
          <w:sz w:val="24"/>
        </w:rPr>
      </w:pPr>
    </w:p>
    <w:sectPr>
      <w:head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/>
        <w:szCs w:val="24"/>
      </w:rPr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M2FjYWI1NzkwOWM0Y2MxODllNmVhOTIzOWRkNGMifQ=="/>
  </w:docVars>
  <w:rsids>
    <w:rsidRoot w:val="00172A27"/>
    <w:rsid w:val="000032BE"/>
    <w:rsid w:val="0000368B"/>
    <w:rsid w:val="00004DDA"/>
    <w:rsid w:val="00005C13"/>
    <w:rsid w:val="00010621"/>
    <w:rsid w:val="000112C0"/>
    <w:rsid w:val="00013424"/>
    <w:rsid w:val="000156C7"/>
    <w:rsid w:val="0001580B"/>
    <w:rsid w:val="00015AA2"/>
    <w:rsid w:val="00015ED3"/>
    <w:rsid w:val="00017664"/>
    <w:rsid w:val="00022658"/>
    <w:rsid w:val="00023B3F"/>
    <w:rsid w:val="000348A5"/>
    <w:rsid w:val="00036808"/>
    <w:rsid w:val="00037510"/>
    <w:rsid w:val="00040582"/>
    <w:rsid w:val="00041FC6"/>
    <w:rsid w:val="000434D2"/>
    <w:rsid w:val="00043CE4"/>
    <w:rsid w:val="00045F21"/>
    <w:rsid w:val="00047ADD"/>
    <w:rsid w:val="00057426"/>
    <w:rsid w:val="00061C4F"/>
    <w:rsid w:val="00064B99"/>
    <w:rsid w:val="00066CF1"/>
    <w:rsid w:val="00070DE7"/>
    <w:rsid w:val="00073A48"/>
    <w:rsid w:val="00073AC4"/>
    <w:rsid w:val="00074581"/>
    <w:rsid w:val="00076CBD"/>
    <w:rsid w:val="0007788A"/>
    <w:rsid w:val="00080721"/>
    <w:rsid w:val="00082783"/>
    <w:rsid w:val="0009277C"/>
    <w:rsid w:val="00093895"/>
    <w:rsid w:val="000959E0"/>
    <w:rsid w:val="00097750"/>
    <w:rsid w:val="000A3DB7"/>
    <w:rsid w:val="000A45F6"/>
    <w:rsid w:val="000A48FA"/>
    <w:rsid w:val="000A6641"/>
    <w:rsid w:val="000A72B1"/>
    <w:rsid w:val="000B0DC1"/>
    <w:rsid w:val="000B0F3A"/>
    <w:rsid w:val="000B1155"/>
    <w:rsid w:val="000B126C"/>
    <w:rsid w:val="000B1E0F"/>
    <w:rsid w:val="000B3064"/>
    <w:rsid w:val="000B336B"/>
    <w:rsid w:val="000B5194"/>
    <w:rsid w:val="000B6247"/>
    <w:rsid w:val="000B7F98"/>
    <w:rsid w:val="000C0AE6"/>
    <w:rsid w:val="000C5043"/>
    <w:rsid w:val="000C5766"/>
    <w:rsid w:val="000C71BF"/>
    <w:rsid w:val="000C758C"/>
    <w:rsid w:val="000D091C"/>
    <w:rsid w:val="000D0AD4"/>
    <w:rsid w:val="000D26C2"/>
    <w:rsid w:val="000D2B27"/>
    <w:rsid w:val="000D47F0"/>
    <w:rsid w:val="000D72D6"/>
    <w:rsid w:val="000D7EAD"/>
    <w:rsid w:val="000E13AD"/>
    <w:rsid w:val="000E2F9A"/>
    <w:rsid w:val="000E384B"/>
    <w:rsid w:val="000E4FE7"/>
    <w:rsid w:val="000E55DF"/>
    <w:rsid w:val="000F0440"/>
    <w:rsid w:val="000F1BCA"/>
    <w:rsid w:val="000F6732"/>
    <w:rsid w:val="000F7FFC"/>
    <w:rsid w:val="00100DEA"/>
    <w:rsid w:val="00101B1D"/>
    <w:rsid w:val="001033FD"/>
    <w:rsid w:val="001034C4"/>
    <w:rsid w:val="00103F2A"/>
    <w:rsid w:val="001055A1"/>
    <w:rsid w:val="001059E3"/>
    <w:rsid w:val="00106C8B"/>
    <w:rsid w:val="00107CC7"/>
    <w:rsid w:val="001102BC"/>
    <w:rsid w:val="00110559"/>
    <w:rsid w:val="00113237"/>
    <w:rsid w:val="00113717"/>
    <w:rsid w:val="0011437B"/>
    <w:rsid w:val="00116787"/>
    <w:rsid w:val="001176EB"/>
    <w:rsid w:val="001176F8"/>
    <w:rsid w:val="0012200E"/>
    <w:rsid w:val="00122ABA"/>
    <w:rsid w:val="00126FF9"/>
    <w:rsid w:val="001300A9"/>
    <w:rsid w:val="0013029E"/>
    <w:rsid w:val="00130EF6"/>
    <w:rsid w:val="001317DB"/>
    <w:rsid w:val="00131A08"/>
    <w:rsid w:val="0013363A"/>
    <w:rsid w:val="001365C4"/>
    <w:rsid w:val="00136DF5"/>
    <w:rsid w:val="0014017B"/>
    <w:rsid w:val="00140208"/>
    <w:rsid w:val="00140AFA"/>
    <w:rsid w:val="0014228D"/>
    <w:rsid w:val="00144975"/>
    <w:rsid w:val="00145257"/>
    <w:rsid w:val="00145F98"/>
    <w:rsid w:val="0014766B"/>
    <w:rsid w:val="00147F89"/>
    <w:rsid w:val="001521EF"/>
    <w:rsid w:val="00152A00"/>
    <w:rsid w:val="001546AC"/>
    <w:rsid w:val="001603B1"/>
    <w:rsid w:val="00161BD3"/>
    <w:rsid w:val="0016475B"/>
    <w:rsid w:val="00165416"/>
    <w:rsid w:val="001660E5"/>
    <w:rsid w:val="00166649"/>
    <w:rsid w:val="00175752"/>
    <w:rsid w:val="001759B1"/>
    <w:rsid w:val="00176C74"/>
    <w:rsid w:val="00176F13"/>
    <w:rsid w:val="001770A6"/>
    <w:rsid w:val="001775DF"/>
    <w:rsid w:val="00181574"/>
    <w:rsid w:val="00181603"/>
    <w:rsid w:val="001830AA"/>
    <w:rsid w:val="001844EB"/>
    <w:rsid w:val="00192586"/>
    <w:rsid w:val="00193CB3"/>
    <w:rsid w:val="00194C78"/>
    <w:rsid w:val="00194F51"/>
    <w:rsid w:val="00195727"/>
    <w:rsid w:val="00196A8C"/>
    <w:rsid w:val="00196D65"/>
    <w:rsid w:val="001A1F20"/>
    <w:rsid w:val="001A26B2"/>
    <w:rsid w:val="001A3402"/>
    <w:rsid w:val="001A3F8D"/>
    <w:rsid w:val="001A4901"/>
    <w:rsid w:val="001A4AEC"/>
    <w:rsid w:val="001A5B68"/>
    <w:rsid w:val="001B6254"/>
    <w:rsid w:val="001C0737"/>
    <w:rsid w:val="001C1B93"/>
    <w:rsid w:val="001C1CD1"/>
    <w:rsid w:val="001C7FE0"/>
    <w:rsid w:val="001D5685"/>
    <w:rsid w:val="001E0A83"/>
    <w:rsid w:val="001E1650"/>
    <w:rsid w:val="001E1B4E"/>
    <w:rsid w:val="001E227A"/>
    <w:rsid w:val="001E2AA4"/>
    <w:rsid w:val="001F2327"/>
    <w:rsid w:val="001F25A0"/>
    <w:rsid w:val="001F3462"/>
    <w:rsid w:val="001F64A1"/>
    <w:rsid w:val="001F7E24"/>
    <w:rsid w:val="002008E6"/>
    <w:rsid w:val="00200CC5"/>
    <w:rsid w:val="00201363"/>
    <w:rsid w:val="00201D22"/>
    <w:rsid w:val="002022B8"/>
    <w:rsid w:val="00202DDC"/>
    <w:rsid w:val="00203378"/>
    <w:rsid w:val="0020666A"/>
    <w:rsid w:val="00207144"/>
    <w:rsid w:val="00207513"/>
    <w:rsid w:val="00210071"/>
    <w:rsid w:val="002102B3"/>
    <w:rsid w:val="00214146"/>
    <w:rsid w:val="00214FA0"/>
    <w:rsid w:val="00216726"/>
    <w:rsid w:val="00216C3F"/>
    <w:rsid w:val="0021720C"/>
    <w:rsid w:val="002177A7"/>
    <w:rsid w:val="0022010E"/>
    <w:rsid w:val="002229DB"/>
    <w:rsid w:val="002233E6"/>
    <w:rsid w:val="00223FD5"/>
    <w:rsid w:val="00226500"/>
    <w:rsid w:val="00226857"/>
    <w:rsid w:val="00227264"/>
    <w:rsid w:val="00227AD8"/>
    <w:rsid w:val="00230177"/>
    <w:rsid w:val="00231598"/>
    <w:rsid w:val="00231B45"/>
    <w:rsid w:val="00231E6F"/>
    <w:rsid w:val="00236597"/>
    <w:rsid w:val="00236E95"/>
    <w:rsid w:val="0023759E"/>
    <w:rsid w:val="002419DE"/>
    <w:rsid w:val="002420CF"/>
    <w:rsid w:val="00242732"/>
    <w:rsid w:val="00244B43"/>
    <w:rsid w:val="002452DC"/>
    <w:rsid w:val="00245EFE"/>
    <w:rsid w:val="0024747D"/>
    <w:rsid w:val="00252038"/>
    <w:rsid w:val="002525EC"/>
    <w:rsid w:val="00252EC7"/>
    <w:rsid w:val="00252F74"/>
    <w:rsid w:val="002557BD"/>
    <w:rsid w:val="002564D6"/>
    <w:rsid w:val="0026368E"/>
    <w:rsid w:val="002679BD"/>
    <w:rsid w:val="002714AA"/>
    <w:rsid w:val="00271707"/>
    <w:rsid w:val="0027732B"/>
    <w:rsid w:val="00280760"/>
    <w:rsid w:val="002820DE"/>
    <w:rsid w:val="00286313"/>
    <w:rsid w:val="00290805"/>
    <w:rsid w:val="00293348"/>
    <w:rsid w:val="00293FE9"/>
    <w:rsid w:val="0029641A"/>
    <w:rsid w:val="002976E6"/>
    <w:rsid w:val="002A0F71"/>
    <w:rsid w:val="002A19A7"/>
    <w:rsid w:val="002A2076"/>
    <w:rsid w:val="002A4AA3"/>
    <w:rsid w:val="002A543A"/>
    <w:rsid w:val="002A5495"/>
    <w:rsid w:val="002B1C3F"/>
    <w:rsid w:val="002B22BC"/>
    <w:rsid w:val="002B31CA"/>
    <w:rsid w:val="002B5A5D"/>
    <w:rsid w:val="002B6687"/>
    <w:rsid w:val="002B6C5D"/>
    <w:rsid w:val="002C124F"/>
    <w:rsid w:val="002C245F"/>
    <w:rsid w:val="002C3D7E"/>
    <w:rsid w:val="002C53DC"/>
    <w:rsid w:val="002C6E21"/>
    <w:rsid w:val="002C6E65"/>
    <w:rsid w:val="002C7F71"/>
    <w:rsid w:val="002D07D9"/>
    <w:rsid w:val="002D23E6"/>
    <w:rsid w:val="002D4D27"/>
    <w:rsid w:val="002D50C2"/>
    <w:rsid w:val="002D6431"/>
    <w:rsid w:val="002D7B19"/>
    <w:rsid w:val="002E0E57"/>
    <w:rsid w:val="002E1873"/>
    <w:rsid w:val="002E1AE8"/>
    <w:rsid w:val="002E7C0B"/>
    <w:rsid w:val="002F1314"/>
    <w:rsid w:val="002F2E33"/>
    <w:rsid w:val="002F40CA"/>
    <w:rsid w:val="002F7709"/>
    <w:rsid w:val="003028DB"/>
    <w:rsid w:val="00307D35"/>
    <w:rsid w:val="00312A04"/>
    <w:rsid w:val="00313265"/>
    <w:rsid w:val="0031491B"/>
    <w:rsid w:val="00314F98"/>
    <w:rsid w:val="00315A6D"/>
    <w:rsid w:val="003164CA"/>
    <w:rsid w:val="00320DF1"/>
    <w:rsid w:val="003211E5"/>
    <w:rsid w:val="003226C7"/>
    <w:rsid w:val="0032781D"/>
    <w:rsid w:val="00332776"/>
    <w:rsid w:val="00332BEA"/>
    <w:rsid w:val="0033326B"/>
    <w:rsid w:val="00334272"/>
    <w:rsid w:val="003350F3"/>
    <w:rsid w:val="003379B5"/>
    <w:rsid w:val="003445A2"/>
    <w:rsid w:val="00346290"/>
    <w:rsid w:val="00346D65"/>
    <w:rsid w:val="00351BCD"/>
    <w:rsid w:val="00351E87"/>
    <w:rsid w:val="00352121"/>
    <w:rsid w:val="0035573A"/>
    <w:rsid w:val="0035625F"/>
    <w:rsid w:val="003577C3"/>
    <w:rsid w:val="00364078"/>
    <w:rsid w:val="0036448C"/>
    <w:rsid w:val="00367E11"/>
    <w:rsid w:val="00370DEC"/>
    <w:rsid w:val="003712DB"/>
    <w:rsid w:val="003748F1"/>
    <w:rsid w:val="003765B7"/>
    <w:rsid w:val="0038292B"/>
    <w:rsid w:val="00383865"/>
    <w:rsid w:val="003846BC"/>
    <w:rsid w:val="00384869"/>
    <w:rsid w:val="00385009"/>
    <w:rsid w:val="003850FD"/>
    <w:rsid w:val="00386B69"/>
    <w:rsid w:val="00386D69"/>
    <w:rsid w:val="00387807"/>
    <w:rsid w:val="003903D4"/>
    <w:rsid w:val="0039495B"/>
    <w:rsid w:val="00396B23"/>
    <w:rsid w:val="00397687"/>
    <w:rsid w:val="003A1ADC"/>
    <w:rsid w:val="003A1B52"/>
    <w:rsid w:val="003A4D26"/>
    <w:rsid w:val="003A674E"/>
    <w:rsid w:val="003A7242"/>
    <w:rsid w:val="003B2FFA"/>
    <w:rsid w:val="003B31DF"/>
    <w:rsid w:val="003B5416"/>
    <w:rsid w:val="003C1882"/>
    <w:rsid w:val="003C4DB3"/>
    <w:rsid w:val="003C683D"/>
    <w:rsid w:val="003C7A16"/>
    <w:rsid w:val="003D0B39"/>
    <w:rsid w:val="003D227F"/>
    <w:rsid w:val="003D4518"/>
    <w:rsid w:val="003D70A5"/>
    <w:rsid w:val="003D78DC"/>
    <w:rsid w:val="003E1AF2"/>
    <w:rsid w:val="003E575C"/>
    <w:rsid w:val="003E6F99"/>
    <w:rsid w:val="003E79D8"/>
    <w:rsid w:val="003E7E9D"/>
    <w:rsid w:val="003F0733"/>
    <w:rsid w:val="003F12E0"/>
    <w:rsid w:val="003F15DA"/>
    <w:rsid w:val="003F2ABF"/>
    <w:rsid w:val="003F4014"/>
    <w:rsid w:val="003F43A8"/>
    <w:rsid w:val="003F4A66"/>
    <w:rsid w:val="003F5867"/>
    <w:rsid w:val="003F7313"/>
    <w:rsid w:val="00400D07"/>
    <w:rsid w:val="004022B4"/>
    <w:rsid w:val="00402D80"/>
    <w:rsid w:val="00404898"/>
    <w:rsid w:val="00405002"/>
    <w:rsid w:val="00406F55"/>
    <w:rsid w:val="004070B6"/>
    <w:rsid w:val="004070DC"/>
    <w:rsid w:val="00411A37"/>
    <w:rsid w:val="00414B52"/>
    <w:rsid w:val="004154A2"/>
    <w:rsid w:val="004157D5"/>
    <w:rsid w:val="00420185"/>
    <w:rsid w:val="00421059"/>
    <w:rsid w:val="00421ABB"/>
    <w:rsid w:val="00422B34"/>
    <w:rsid w:val="004241AA"/>
    <w:rsid w:val="00424CD9"/>
    <w:rsid w:val="00432B6A"/>
    <w:rsid w:val="00436497"/>
    <w:rsid w:val="0043753F"/>
    <w:rsid w:val="004410FF"/>
    <w:rsid w:val="00443BB5"/>
    <w:rsid w:val="004466BD"/>
    <w:rsid w:val="0045056F"/>
    <w:rsid w:val="00450A3E"/>
    <w:rsid w:val="00451B9F"/>
    <w:rsid w:val="00452FDA"/>
    <w:rsid w:val="00453858"/>
    <w:rsid w:val="004601F3"/>
    <w:rsid w:val="00460275"/>
    <w:rsid w:val="0046285F"/>
    <w:rsid w:val="004654C8"/>
    <w:rsid w:val="00467103"/>
    <w:rsid w:val="00471C5B"/>
    <w:rsid w:val="00474F72"/>
    <w:rsid w:val="00475187"/>
    <w:rsid w:val="004761D7"/>
    <w:rsid w:val="00480769"/>
    <w:rsid w:val="00480BAA"/>
    <w:rsid w:val="00484291"/>
    <w:rsid w:val="0048433C"/>
    <w:rsid w:val="004852EE"/>
    <w:rsid w:val="0048548D"/>
    <w:rsid w:val="00487126"/>
    <w:rsid w:val="004871B8"/>
    <w:rsid w:val="004903F9"/>
    <w:rsid w:val="00490765"/>
    <w:rsid w:val="004912E0"/>
    <w:rsid w:val="00491A30"/>
    <w:rsid w:val="00496182"/>
    <w:rsid w:val="004968C7"/>
    <w:rsid w:val="004971C8"/>
    <w:rsid w:val="004A287F"/>
    <w:rsid w:val="004A31EE"/>
    <w:rsid w:val="004B02E1"/>
    <w:rsid w:val="004B03F4"/>
    <w:rsid w:val="004B0AC9"/>
    <w:rsid w:val="004B2B5A"/>
    <w:rsid w:val="004B4EC1"/>
    <w:rsid w:val="004B6331"/>
    <w:rsid w:val="004C040F"/>
    <w:rsid w:val="004C04A1"/>
    <w:rsid w:val="004C0593"/>
    <w:rsid w:val="004C2AD3"/>
    <w:rsid w:val="004C3628"/>
    <w:rsid w:val="004C3E96"/>
    <w:rsid w:val="004C4154"/>
    <w:rsid w:val="004C4E81"/>
    <w:rsid w:val="004C5330"/>
    <w:rsid w:val="004C57C8"/>
    <w:rsid w:val="004C5EFB"/>
    <w:rsid w:val="004C741D"/>
    <w:rsid w:val="004C7C00"/>
    <w:rsid w:val="004D3B3C"/>
    <w:rsid w:val="004D427A"/>
    <w:rsid w:val="004D76BF"/>
    <w:rsid w:val="004E2C4C"/>
    <w:rsid w:val="004E3813"/>
    <w:rsid w:val="004E465D"/>
    <w:rsid w:val="004E55AB"/>
    <w:rsid w:val="004E7273"/>
    <w:rsid w:val="004E784A"/>
    <w:rsid w:val="004F15E1"/>
    <w:rsid w:val="004F3C6F"/>
    <w:rsid w:val="004F4AEA"/>
    <w:rsid w:val="004F75A8"/>
    <w:rsid w:val="00502947"/>
    <w:rsid w:val="00503B9E"/>
    <w:rsid w:val="0050451D"/>
    <w:rsid w:val="0050742A"/>
    <w:rsid w:val="00514F6C"/>
    <w:rsid w:val="005154EC"/>
    <w:rsid w:val="00516277"/>
    <w:rsid w:val="00520062"/>
    <w:rsid w:val="005306B3"/>
    <w:rsid w:val="005327AA"/>
    <w:rsid w:val="00533B85"/>
    <w:rsid w:val="005355F8"/>
    <w:rsid w:val="00537D17"/>
    <w:rsid w:val="0054182A"/>
    <w:rsid w:val="005422CE"/>
    <w:rsid w:val="00543250"/>
    <w:rsid w:val="005475E8"/>
    <w:rsid w:val="00551798"/>
    <w:rsid w:val="00552328"/>
    <w:rsid w:val="00553099"/>
    <w:rsid w:val="00555114"/>
    <w:rsid w:val="0055752C"/>
    <w:rsid w:val="00561159"/>
    <w:rsid w:val="00562B98"/>
    <w:rsid w:val="005651A6"/>
    <w:rsid w:val="00567D5C"/>
    <w:rsid w:val="00572956"/>
    <w:rsid w:val="00572E44"/>
    <w:rsid w:val="00572F95"/>
    <w:rsid w:val="00574DF7"/>
    <w:rsid w:val="00580C3F"/>
    <w:rsid w:val="00581D33"/>
    <w:rsid w:val="005831F2"/>
    <w:rsid w:val="005861DD"/>
    <w:rsid w:val="0059056D"/>
    <w:rsid w:val="00591F08"/>
    <w:rsid w:val="005931CC"/>
    <w:rsid w:val="00597588"/>
    <w:rsid w:val="005A24C5"/>
    <w:rsid w:val="005A27D0"/>
    <w:rsid w:val="005A34A2"/>
    <w:rsid w:val="005A3C8E"/>
    <w:rsid w:val="005A6FF8"/>
    <w:rsid w:val="005A70CF"/>
    <w:rsid w:val="005B1864"/>
    <w:rsid w:val="005B1F33"/>
    <w:rsid w:val="005B335C"/>
    <w:rsid w:val="005B46C2"/>
    <w:rsid w:val="005B5325"/>
    <w:rsid w:val="005B5C0E"/>
    <w:rsid w:val="005C0F57"/>
    <w:rsid w:val="005C2C4C"/>
    <w:rsid w:val="005C4DDE"/>
    <w:rsid w:val="005D24C1"/>
    <w:rsid w:val="005D443A"/>
    <w:rsid w:val="005D47BB"/>
    <w:rsid w:val="005E1645"/>
    <w:rsid w:val="005E4530"/>
    <w:rsid w:val="005E59FA"/>
    <w:rsid w:val="005E6F6D"/>
    <w:rsid w:val="005F1E12"/>
    <w:rsid w:val="005F24DD"/>
    <w:rsid w:val="005F2FF9"/>
    <w:rsid w:val="005F314A"/>
    <w:rsid w:val="005F3A5B"/>
    <w:rsid w:val="005F40AD"/>
    <w:rsid w:val="005F4DFE"/>
    <w:rsid w:val="005F56CB"/>
    <w:rsid w:val="005F634A"/>
    <w:rsid w:val="005F64CC"/>
    <w:rsid w:val="005F70DD"/>
    <w:rsid w:val="00601E39"/>
    <w:rsid w:val="00602EBD"/>
    <w:rsid w:val="006038B2"/>
    <w:rsid w:val="00603E1D"/>
    <w:rsid w:val="00614361"/>
    <w:rsid w:val="00615427"/>
    <w:rsid w:val="0061576B"/>
    <w:rsid w:val="00617756"/>
    <w:rsid w:val="00620314"/>
    <w:rsid w:val="00621D38"/>
    <w:rsid w:val="006232DE"/>
    <w:rsid w:val="00625A2E"/>
    <w:rsid w:val="00626678"/>
    <w:rsid w:val="006303C4"/>
    <w:rsid w:val="006353D9"/>
    <w:rsid w:val="00635508"/>
    <w:rsid w:val="00640FED"/>
    <w:rsid w:val="00641622"/>
    <w:rsid w:val="00641BDA"/>
    <w:rsid w:val="006422D5"/>
    <w:rsid w:val="00643AFB"/>
    <w:rsid w:val="00643B39"/>
    <w:rsid w:val="006449C8"/>
    <w:rsid w:val="006466EB"/>
    <w:rsid w:val="00646A35"/>
    <w:rsid w:val="0065179A"/>
    <w:rsid w:val="00651904"/>
    <w:rsid w:val="00653487"/>
    <w:rsid w:val="00653A77"/>
    <w:rsid w:val="00655748"/>
    <w:rsid w:val="0065584C"/>
    <w:rsid w:val="00655F0B"/>
    <w:rsid w:val="00657C1C"/>
    <w:rsid w:val="00660EAC"/>
    <w:rsid w:val="006617FF"/>
    <w:rsid w:val="00663578"/>
    <w:rsid w:val="006654BA"/>
    <w:rsid w:val="00672D92"/>
    <w:rsid w:val="0067562C"/>
    <w:rsid w:val="00675A06"/>
    <w:rsid w:val="00675F75"/>
    <w:rsid w:val="0067694E"/>
    <w:rsid w:val="00680532"/>
    <w:rsid w:val="00681540"/>
    <w:rsid w:val="00682CE4"/>
    <w:rsid w:val="0068485F"/>
    <w:rsid w:val="00686821"/>
    <w:rsid w:val="00687C8B"/>
    <w:rsid w:val="0069316A"/>
    <w:rsid w:val="0069555F"/>
    <w:rsid w:val="00697C95"/>
    <w:rsid w:val="006A0731"/>
    <w:rsid w:val="006A386F"/>
    <w:rsid w:val="006B04B3"/>
    <w:rsid w:val="006B0A05"/>
    <w:rsid w:val="006B116A"/>
    <w:rsid w:val="006B1623"/>
    <w:rsid w:val="006B30A1"/>
    <w:rsid w:val="006B3DCE"/>
    <w:rsid w:val="006B4A85"/>
    <w:rsid w:val="006B568C"/>
    <w:rsid w:val="006B612C"/>
    <w:rsid w:val="006B6A28"/>
    <w:rsid w:val="006B74A3"/>
    <w:rsid w:val="006C0587"/>
    <w:rsid w:val="006C0942"/>
    <w:rsid w:val="006C1E0C"/>
    <w:rsid w:val="006C3966"/>
    <w:rsid w:val="006C4714"/>
    <w:rsid w:val="006C4959"/>
    <w:rsid w:val="006C646A"/>
    <w:rsid w:val="006C7F7F"/>
    <w:rsid w:val="006D0E54"/>
    <w:rsid w:val="006D36BE"/>
    <w:rsid w:val="006D3BB3"/>
    <w:rsid w:val="006E1098"/>
    <w:rsid w:val="006E7072"/>
    <w:rsid w:val="006F04E6"/>
    <w:rsid w:val="006F0C5C"/>
    <w:rsid w:val="006F0E2B"/>
    <w:rsid w:val="006F10C2"/>
    <w:rsid w:val="006F2404"/>
    <w:rsid w:val="006F5847"/>
    <w:rsid w:val="007009FE"/>
    <w:rsid w:val="00714311"/>
    <w:rsid w:val="00714633"/>
    <w:rsid w:val="00715474"/>
    <w:rsid w:val="00715688"/>
    <w:rsid w:val="00717C32"/>
    <w:rsid w:val="00722145"/>
    <w:rsid w:val="0072298D"/>
    <w:rsid w:val="00724957"/>
    <w:rsid w:val="00730270"/>
    <w:rsid w:val="007311DE"/>
    <w:rsid w:val="00735AA8"/>
    <w:rsid w:val="00736234"/>
    <w:rsid w:val="007363E5"/>
    <w:rsid w:val="00740C94"/>
    <w:rsid w:val="007416A3"/>
    <w:rsid w:val="0074184A"/>
    <w:rsid w:val="00743767"/>
    <w:rsid w:val="00745D8F"/>
    <w:rsid w:val="0075174E"/>
    <w:rsid w:val="00751FD0"/>
    <w:rsid w:val="00753765"/>
    <w:rsid w:val="00754145"/>
    <w:rsid w:val="00755501"/>
    <w:rsid w:val="007620F6"/>
    <w:rsid w:val="007627FA"/>
    <w:rsid w:val="007664BC"/>
    <w:rsid w:val="007710FA"/>
    <w:rsid w:val="007745EB"/>
    <w:rsid w:val="00774F02"/>
    <w:rsid w:val="00776CDF"/>
    <w:rsid w:val="00776CFF"/>
    <w:rsid w:val="00781110"/>
    <w:rsid w:val="007907B0"/>
    <w:rsid w:val="00793B4F"/>
    <w:rsid w:val="0079605F"/>
    <w:rsid w:val="00796383"/>
    <w:rsid w:val="007969D8"/>
    <w:rsid w:val="00797554"/>
    <w:rsid w:val="007A1D04"/>
    <w:rsid w:val="007A349E"/>
    <w:rsid w:val="007A6EC4"/>
    <w:rsid w:val="007B072D"/>
    <w:rsid w:val="007B3710"/>
    <w:rsid w:val="007B4228"/>
    <w:rsid w:val="007C08AC"/>
    <w:rsid w:val="007D16E5"/>
    <w:rsid w:val="007E1ABA"/>
    <w:rsid w:val="007E1C9A"/>
    <w:rsid w:val="007E4D9A"/>
    <w:rsid w:val="007E6741"/>
    <w:rsid w:val="007E7824"/>
    <w:rsid w:val="007F08FA"/>
    <w:rsid w:val="007F2347"/>
    <w:rsid w:val="007F2D21"/>
    <w:rsid w:val="007F3C6C"/>
    <w:rsid w:val="007F5635"/>
    <w:rsid w:val="00801C2F"/>
    <w:rsid w:val="00802304"/>
    <w:rsid w:val="00806599"/>
    <w:rsid w:val="008133D5"/>
    <w:rsid w:val="0081400E"/>
    <w:rsid w:val="00815288"/>
    <w:rsid w:val="0081547B"/>
    <w:rsid w:val="00817880"/>
    <w:rsid w:val="0082044C"/>
    <w:rsid w:val="00825B31"/>
    <w:rsid w:val="00825B92"/>
    <w:rsid w:val="00830653"/>
    <w:rsid w:val="00831058"/>
    <w:rsid w:val="00834511"/>
    <w:rsid w:val="00836097"/>
    <w:rsid w:val="00840235"/>
    <w:rsid w:val="00840684"/>
    <w:rsid w:val="00841240"/>
    <w:rsid w:val="00842202"/>
    <w:rsid w:val="00842730"/>
    <w:rsid w:val="00842AD6"/>
    <w:rsid w:val="00842E2D"/>
    <w:rsid w:val="00843D35"/>
    <w:rsid w:val="0084552D"/>
    <w:rsid w:val="00852154"/>
    <w:rsid w:val="00852435"/>
    <w:rsid w:val="0085357E"/>
    <w:rsid w:val="00854769"/>
    <w:rsid w:val="00855F0E"/>
    <w:rsid w:val="00856C60"/>
    <w:rsid w:val="008570CE"/>
    <w:rsid w:val="0085753A"/>
    <w:rsid w:val="008621C5"/>
    <w:rsid w:val="00862D14"/>
    <w:rsid w:val="00864C87"/>
    <w:rsid w:val="00865369"/>
    <w:rsid w:val="00865ACD"/>
    <w:rsid w:val="008660B9"/>
    <w:rsid w:val="00866C5B"/>
    <w:rsid w:val="00875996"/>
    <w:rsid w:val="00877B78"/>
    <w:rsid w:val="00880618"/>
    <w:rsid w:val="00881F15"/>
    <w:rsid w:val="00882451"/>
    <w:rsid w:val="008835A0"/>
    <w:rsid w:val="008866A3"/>
    <w:rsid w:val="008911A5"/>
    <w:rsid w:val="0089176C"/>
    <w:rsid w:val="0089431B"/>
    <w:rsid w:val="00895A70"/>
    <w:rsid w:val="00895CA7"/>
    <w:rsid w:val="008A0BE9"/>
    <w:rsid w:val="008A2133"/>
    <w:rsid w:val="008A235A"/>
    <w:rsid w:val="008A3304"/>
    <w:rsid w:val="008A3A04"/>
    <w:rsid w:val="008A50F6"/>
    <w:rsid w:val="008B0496"/>
    <w:rsid w:val="008B3172"/>
    <w:rsid w:val="008B4D85"/>
    <w:rsid w:val="008B6EA8"/>
    <w:rsid w:val="008B6F87"/>
    <w:rsid w:val="008C0503"/>
    <w:rsid w:val="008C085C"/>
    <w:rsid w:val="008C1D1A"/>
    <w:rsid w:val="008D2158"/>
    <w:rsid w:val="008D2A59"/>
    <w:rsid w:val="008D2BB0"/>
    <w:rsid w:val="008D3DD2"/>
    <w:rsid w:val="008D3E33"/>
    <w:rsid w:val="008D3FFB"/>
    <w:rsid w:val="008D5559"/>
    <w:rsid w:val="008D7D59"/>
    <w:rsid w:val="008E02CC"/>
    <w:rsid w:val="008E31E3"/>
    <w:rsid w:val="008E6DA2"/>
    <w:rsid w:val="008E7BC2"/>
    <w:rsid w:val="008F080F"/>
    <w:rsid w:val="008F230C"/>
    <w:rsid w:val="008F3D78"/>
    <w:rsid w:val="008F41C8"/>
    <w:rsid w:val="00904894"/>
    <w:rsid w:val="009056EE"/>
    <w:rsid w:val="0090674B"/>
    <w:rsid w:val="009122B3"/>
    <w:rsid w:val="00914312"/>
    <w:rsid w:val="009175A5"/>
    <w:rsid w:val="00924984"/>
    <w:rsid w:val="00930F10"/>
    <w:rsid w:val="0093107B"/>
    <w:rsid w:val="00934561"/>
    <w:rsid w:val="00936A38"/>
    <w:rsid w:val="00936DFA"/>
    <w:rsid w:val="00937AE0"/>
    <w:rsid w:val="009408CB"/>
    <w:rsid w:val="00942CC7"/>
    <w:rsid w:val="00943919"/>
    <w:rsid w:val="0094428E"/>
    <w:rsid w:val="009445D2"/>
    <w:rsid w:val="00944FA5"/>
    <w:rsid w:val="00945D06"/>
    <w:rsid w:val="009528D3"/>
    <w:rsid w:val="0095536E"/>
    <w:rsid w:val="009561A9"/>
    <w:rsid w:val="00956670"/>
    <w:rsid w:val="009569F8"/>
    <w:rsid w:val="00957640"/>
    <w:rsid w:val="009609F1"/>
    <w:rsid w:val="00961549"/>
    <w:rsid w:val="009649D6"/>
    <w:rsid w:val="00967CF2"/>
    <w:rsid w:val="00967DCB"/>
    <w:rsid w:val="00971A7C"/>
    <w:rsid w:val="00973006"/>
    <w:rsid w:val="00974D9B"/>
    <w:rsid w:val="00976BF4"/>
    <w:rsid w:val="00976E8F"/>
    <w:rsid w:val="00980412"/>
    <w:rsid w:val="009814F4"/>
    <w:rsid w:val="00984030"/>
    <w:rsid w:val="009851CA"/>
    <w:rsid w:val="00990154"/>
    <w:rsid w:val="00990471"/>
    <w:rsid w:val="0099095D"/>
    <w:rsid w:val="009913A0"/>
    <w:rsid w:val="00992338"/>
    <w:rsid w:val="00992AAA"/>
    <w:rsid w:val="00992DA8"/>
    <w:rsid w:val="0099317D"/>
    <w:rsid w:val="009960A5"/>
    <w:rsid w:val="00997598"/>
    <w:rsid w:val="009A1297"/>
    <w:rsid w:val="009A5C48"/>
    <w:rsid w:val="009B5D05"/>
    <w:rsid w:val="009B67A1"/>
    <w:rsid w:val="009B70ED"/>
    <w:rsid w:val="009C195E"/>
    <w:rsid w:val="009C3F02"/>
    <w:rsid w:val="009C6035"/>
    <w:rsid w:val="009C60BE"/>
    <w:rsid w:val="009D3456"/>
    <w:rsid w:val="009D53F0"/>
    <w:rsid w:val="009E10D7"/>
    <w:rsid w:val="009E1BB4"/>
    <w:rsid w:val="009E2443"/>
    <w:rsid w:val="009E27A8"/>
    <w:rsid w:val="009E2B7B"/>
    <w:rsid w:val="009E34EA"/>
    <w:rsid w:val="009E5A4A"/>
    <w:rsid w:val="009F1D36"/>
    <w:rsid w:val="009F61D7"/>
    <w:rsid w:val="009F7D2A"/>
    <w:rsid w:val="00A0008C"/>
    <w:rsid w:val="00A01379"/>
    <w:rsid w:val="00A03D41"/>
    <w:rsid w:val="00A03FCA"/>
    <w:rsid w:val="00A04F4D"/>
    <w:rsid w:val="00A06484"/>
    <w:rsid w:val="00A0747C"/>
    <w:rsid w:val="00A07DFF"/>
    <w:rsid w:val="00A106F3"/>
    <w:rsid w:val="00A11D60"/>
    <w:rsid w:val="00A12EC4"/>
    <w:rsid w:val="00A15414"/>
    <w:rsid w:val="00A17BF0"/>
    <w:rsid w:val="00A2159A"/>
    <w:rsid w:val="00A23BE8"/>
    <w:rsid w:val="00A242DB"/>
    <w:rsid w:val="00A261E1"/>
    <w:rsid w:val="00A26EA1"/>
    <w:rsid w:val="00A30727"/>
    <w:rsid w:val="00A377D3"/>
    <w:rsid w:val="00A37913"/>
    <w:rsid w:val="00A40B7D"/>
    <w:rsid w:val="00A4127D"/>
    <w:rsid w:val="00A42FEF"/>
    <w:rsid w:val="00A43BB1"/>
    <w:rsid w:val="00A50781"/>
    <w:rsid w:val="00A5462A"/>
    <w:rsid w:val="00A550C2"/>
    <w:rsid w:val="00A61325"/>
    <w:rsid w:val="00A6342C"/>
    <w:rsid w:val="00A64336"/>
    <w:rsid w:val="00A7049F"/>
    <w:rsid w:val="00A70687"/>
    <w:rsid w:val="00A76B41"/>
    <w:rsid w:val="00A82CC5"/>
    <w:rsid w:val="00A835E6"/>
    <w:rsid w:val="00A864ED"/>
    <w:rsid w:val="00A87408"/>
    <w:rsid w:val="00A91055"/>
    <w:rsid w:val="00A964AA"/>
    <w:rsid w:val="00AA08FF"/>
    <w:rsid w:val="00AA0A50"/>
    <w:rsid w:val="00AA187C"/>
    <w:rsid w:val="00AA294D"/>
    <w:rsid w:val="00AA4673"/>
    <w:rsid w:val="00AB0425"/>
    <w:rsid w:val="00AB1DE0"/>
    <w:rsid w:val="00AB5E7C"/>
    <w:rsid w:val="00AB6D8F"/>
    <w:rsid w:val="00AC1F72"/>
    <w:rsid w:val="00AC4798"/>
    <w:rsid w:val="00AC5FE0"/>
    <w:rsid w:val="00AC631C"/>
    <w:rsid w:val="00AC6A38"/>
    <w:rsid w:val="00AD1648"/>
    <w:rsid w:val="00AD18D7"/>
    <w:rsid w:val="00AD284A"/>
    <w:rsid w:val="00AD2AAB"/>
    <w:rsid w:val="00AD6CE3"/>
    <w:rsid w:val="00AD71E3"/>
    <w:rsid w:val="00AD72F6"/>
    <w:rsid w:val="00AE0798"/>
    <w:rsid w:val="00AE3898"/>
    <w:rsid w:val="00AE4C39"/>
    <w:rsid w:val="00AE4DDE"/>
    <w:rsid w:val="00AE61A2"/>
    <w:rsid w:val="00AE6FBC"/>
    <w:rsid w:val="00AE708A"/>
    <w:rsid w:val="00AF2DE0"/>
    <w:rsid w:val="00AF3BA2"/>
    <w:rsid w:val="00AF55D4"/>
    <w:rsid w:val="00B02FC4"/>
    <w:rsid w:val="00B04561"/>
    <w:rsid w:val="00B04983"/>
    <w:rsid w:val="00B052E4"/>
    <w:rsid w:val="00B061EF"/>
    <w:rsid w:val="00B100B6"/>
    <w:rsid w:val="00B1048B"/>
    <w:rsid w:val="00B11304"/>
    <w:rsid w:val="00B14639"/>
    <w:rsid w:val="00B15143"/>
    <w:rsid w:val="00B16AFD"/>
    <w:rsid w:val="00B216F7"/>
    <w:rsid w:val="00B22A93"/>
    <w:rsid w:val="00B23512"/>
    <w:rsid w:val="00B23972"/>
    <w:rsid w:val="00B24952"/>
    <w:rsid w:val="00B24B62"/>
    <w:rsid w:val="00B24F7A"/>
    <w:rsid w:val="00B254A6"/>
    <w:rsid w:val="00B25973"/>
    <w:rsid w:val="00B265AB"/>
    <w:rsid w:val="00B32B91"/>
    <w:rsid w:val="00B336E0"/>
    <w:rsid w:val="00B34C79"/>
    <w:rsid w:val="00B352DE"/>
    <w:rsid w:val="00B40614"/>
    <w:rsid w:val="00B4297B"/>
    <w:rsid w:val="00B43854"/>
    <w:rsid w:val="00B44794"/>
    <w:rsid w:val="00B44F3D"/>
    <w:rsid w:val="00B454AD"/>
    <w:rsid w:val="00B472E8"/>
    <w:rsid w:val="00B47FA3"/>
    <w:rsid w:val="00B512CB"/>
    <w:rsid w:val="00B534B2"/>
    <w:rsid w:val="00B53523"/>
    <w:rsid w:val="00B54A72"/>
    <w:rsid w:val="00B5627C"/>
    <w:rsid w:val="00B565D0"/>
    <w:rsid w:val="00B61887"/>
    <w:rsid w:val="00B62490"/>
    <w:rsid w:val="00B62D87"/>
    <w:rsid w:val="00B66292"/>
    <w:rsid w:val="00B66A9D"/>
    <w:rsid w:val="00B66EC9"/>
    <w:rsid w:val="00B672E1"/>
    <w:rsid w:val="00B6766B"/>
    <w:rsid w:val="00B70AA9"/>
    <w:rsid w:val="00B7163A"/>
    <w:rsid w:val="00B72D9E"/>
    <w:rsid w:val="00B73579"/>
    <w:rsid w:val="00B7389A"/>
    <w:rsid w:val="00B746C6"/>
    <w:rsid w:val="00B8232A"/>
    <w:rsid w:val="00B83C87"/>
    <w:rsid w:val="00B84EF3"/>
    <w:rsid w:val="00B86E7F"/>
    <w:rsid w:val="00B87AF1"/>
    <w:rsid w:val="00B91F02"/>
    <w:rsid w:val="00B9259F"/>
    <w:rsid w:val="00B9284E"/>
    <w:rsid w:val="00B9432B"/>
    <w:rsid w:val="00B94A2A"/>
    <w:rsid w:val="00B9645B"/>
    <w:rsid w:val="00B970E9"/>
    <w:rsid w:val="00B9738D"/>
    <w:rsid w:val="00BA0A87"/>
    <w:rsid w:val="00BA2EBF"/>
    <w:rsid w:val="00BA7C53"/>
    <w:rsid w:val="00BB5729"/>
    <w:rsid w:val="00BB5A37"/>
    <w:rsid w:val="00BB6934"/>
    <w:rsid w:val="00BC0FED"/>
    <w:rsid w:val="00BC16DA"/>
    <w:rsid w:val="00BC2B8F"/>
    <w:rsid w:val="00BC345F"/>
    <w:rsid w:val="00BC34CF"/>
    <w:rsid w:val="00BC3D39"/>
    <w:rsid w:val="00BC3EBE"/>
    <w:rsid w:val="00BC443E"/>
    <w:rsid w:val="00BC4635"/>
    <w:rsid w:val="00BC4655"/>
    <w:rsid w:val="00BC6CFA"/>
    <w:rsid w:val="00BD71E5"/>
    <w:rsid w:val="00BE2235"/>
    <w:rsid w:val="00BE3522"/>
    <w:rsid w:val="00BE5BFF"/>
    <w:rsid w:val="00BE6A59"/>
    <w:rsid w:val="00BF064F"/>
    <w:rsid w:val="00BF7205"/>
    <w:rsid w:val="00BF7402"/>
    <w:rsid w:val="00BF7759"/>
    <w:rsid w:val="00C00ADF"/>
    <w:rsid w:val="00C0452F"/>
    <w:rsid w:val="00C045AC"/>
    <w:rsid w:val="00C04AC3"/>
    <w:rsid w:val="00C059B5"/>
    <w:rsid w:val="00C05FC9"/>
    <w:rsid w:val="00C12F28"/>
    <w:rsid w:val="00C13354"/>
    <w:rsid w:val="00C13DE1"/>
    <w:rsid w:val="00C14846"/>
    <w:rsid w:val="00C15B17"/>
    <w:rsid w:val="00C16279"/>
    <w:rsid w:val="00C164CF"/>
    <w:rsid w:val="00C217EB"/>
    <w:rsid w:val="00C2510E"/>
    <w:rsid w:val="00C25918"/>
    <w:rsid w:val="00C2614B"/>
    <w:rsid w:val="00C277F5"/>
    <w:rsid w:val="00C27DAF"/>
    <w:rsid w:val="00C3067D"/>
    <w:rsid w:val="00C31329"/>
    <w:rsid w:val="00C31662"/>
    <w:rsid w:val="00C356AC"/>
    <w:rsid w:val="00C37699"/>
    <w:rsid w:val="00C41EFE"/>
    <w:rsid w:val="00C437DF"/>
    <w:rsid w:val="00C43884"/>
    <w:rsid w:val="00C45F19"/>
    <w:rsid w:val="00C469E5"/>
    <w:rsid w:val="00C47983"/>
    <w:rsid w:val="00C50CC3"/>
    <w:rsid w:val="00C51208"/>
    <w:rsid w:val="00C53066"/>
    <w:rsid w:val="00C53C80"/>
    <w:rsid w:val="00C61982"/>
    <w:rsid w:val="00C61C99"/>
    <w:rsid w:val="00C62D75"/>
    <w:rsid w:val="00C63533"/>
    <w:rsid w:val="00C64ABE"/>
    <w:rsid w:val="00C66A14"/>
    <w:rsid w:val="00C678F5"/>
    <w:rsid w:val="00C70739"/>
    <w:rsid w:val="00C7094E"/>
    <w:rsid w:val="00C72960"/>
    <w:rsid w:val="00C72BE5"/>
    <w:rsid w:val="00C73C41"/>
    <w:rsid w:val="00C73D34"/>
    <w:rsid w:val="00C76FBC"/>
    <w:rsid w:val="00C81670"/>
    <w:rsid w:val="00C819A9"/>
    <w:rsid w:val="00C82AAA"/>
    <w:rsid w:val="00C841A5"/>
    <w:rsid w:val="00C84521"/>
    <w:rsid w:val="00C84CA1"/>
    <w:rsid w:val="00C856F2"/>
    <w:rsid w:val="00CA12A1"/>
    <w:rsid w:val="00CA197E"/>
    <w:rsid w:val="00CA2606"/>
    <w:rsid w:val="00CA442A"/>
    <w:rsid w:val="00CA5AC4"/>
    <w:rsid w:val="00CA7763"/>
    <w:rsid w:val="00CB1417"/>
    <w:rsid w:val="00CB3599"/>
    <w:rsid w:val="00CB4B03"/>
    <w:rsid w:val="00CB7A11"/>
    <w:rsid w:val="00CB7C58"/>
    <w:rsid w:val="00CC0529"/>
    <w:rsid w:val="00CC2979"/>
    <w:rsid w:val="00CC2BE3"/>
    <w:rsid w:val="00CC3EAB"/>
    <w:rsid w:val="00CC46C5"/>
    <w:rsid w:val="00CC4C1B"/>
    <w:rsid w:val="00CC5782"/>
    <w:rsid w:val="00CD0771"/>
    <w:rsid w:val="00CD0CD7"/>
    <w:rsid w:val="00CD0F0B"/>
    <w:rsid w:val="00CD2550"/>
    <w:rsid w:val="00CD3434"/>
    <w:rsid w:val="00CD57F3"/>
    <w:rsid w:val="00CD588A"/>
    <w:rsid w:val="00CD7772"/>
    <w:rsid w:val="00CE0E48"/>
    <w:rsid w:val="00CE1DC7"/>
    <w:rsid w:val="00CE6369"/>
    <w:rsid w:val="00CE6EF0"/>
    <w:rsid w:val="00CF2BB9"/>
    <w:rsid w:val="00CF2F8D"/>
    <w:rsid w:val="00CF5230"/>
    <w:rsid w:val="00CF65E1"/>
    <w:rsid w:val="00D0090F"/>
    <w:rsid w:val="00D0147D"/>
    <w:rsid w:val="00D01982"/>
    <w:rsid w:val="00D01A8A"/>
    <w:rsid w:val="00D03C3B"/>
    <w:rsid w:val="00D059E9"/>
    <w:rsid w:val="00D07A41"/>
    <w:rsid w:val="00D12C8D"/>
    <w:rsid w:val="00D241FA"/>
    <w:rsid w:val="00D26762"/>
    <w:rsid w:val="00D30276"/>
    <w:rsid w:val="00D30803"/>
    <w:rsid w:val="00D30A40"/>
    <w:rsid w:val="00D326F2"/>
    <w:rsid w:val="00D32C03"/>
    <w:rsid w:val="00D36F47"/>
    <w:rsid w:val="00D37E66"/>
    <w:rsid w:val="00D409F9"/>
    <w:rsid w:val="00D40DB5"/>
    <w:rsid w:val="00D4164E"/>
    <w:rsid w:val="00D43054"/>
    <w:rsid w:val="00D433DE"/>
    <w:rsid w:val="00D47BE1"/>
    <w:rsid w:val="00D50E83"/>
    <w:rsid w:val="00D51DC0"/>
    <w:rsid w:val="00D525B4"/>
    <w:rsid w:val="00D53336"/>
    <w:rsid w:val="00D558C3"/>
    <w:rsid w:val="00D569C0"/>
    <w:rsid w:val="00D569E1"/>
    <w:rsid w:val="00D62249"/>
    <w:rsid w:val="00D6480B"/>
    <w:rsid w:val="00D65DA2"/>
    <w:rsid w:val="00D67EA2"/>
    <w:rsid w:val="00D70BA7"/>
    <w:rsid w:val="00D7158C"/>
    <w:rsid w:val="00D71A1D"/>
    <w:rsid w:val="00D7396C"/>
    <w:rsid w:val="00D73E7A"/>
    <w:rsid w:val="00D73EE5"/>
    <w:rsid w:val="00D7602E"/>
    <w:rsid w:val="00D76CFB"/>
    <w:rsid w:val="00D802C1"/>
    <w:rsid w:val="00D80EA7"/>
    <w:rsid w:val="00D81870"/>
    <w:rsid w:val="00D83A0E"/>
    <w:rsid w:val="00D865CB"/>
    <w:rsid w:val="00D87974"/>
    <w:rsid w:val="00D91DA6"/>
    <w:rsid w:val="00D92CE0"/>
    <w:rsid w:val="00D94155"/>
    <w:rsid w:val="00D9587E"/>
    <w:rsid w:val="00D965F8"/>
    <w:rsid w:val="00D9694C"/>
    <w:rsid w:val="00DA5828"/>
    <w:rsid w:val="00DA69B8"/>
    <w:rsid w:val="00DA7168"/>
    <w:rsid w:val="00DB02D2"/>
    <w:rsid w:val="00DB1D47"/>
    <w:rsid w:val="00DB20B4"/>
    <w:rsid w:val="00DB2A07"/>
    <w:rsid w:val="00DB72EF"/>
    <w:rsid w:val="00DC0E6C"/>
    <w:rsid w:val="00DC2F29"/>
    <w:rsid w:val="00DC3208"/>
    <w:rsid w:val="00DC39DC"/>
    <w:rsid w:val="00DC3C36"/>
    <w:rsid w:val="00DC6059"/>
    <w:rsid w:val="00DC6D41"/>
    <w:rsid w:val="00DC7E7B"/>
    <w:rsid w:val="00DD1D1C"/>
    <w:rsid w:val="00DD74F6"/>
    <w:rsid w:val="00DE20FA"/>
    <w:rsid w:val="00DE31D0"/>
    <w:rsid w:val="00DE3615"/>
    <w:rsid w:val="00DE5438"/>
    <w:rsid w:val="00DE59E9"/>
    <w:rsid w:val="00DE70D1"/>
    <w:rsid w:val="00DF0887"/>
    <w:rsid w:val="00DF0F2D"/>
    <w:rsid w:val="00DF1A82"/>
    <w:rsid w:val="00E00077"/>
    <w:rsid w:val="00E02F13"/>
    <w:rsid w:val="00E04425"/>
    <w:rsid w:val="00E04A22"/>
    <w:rsid w:val="00E07250"/>
    <w:rsid w:val="00E07F55"/>
    <w:rsid w:val="00E122E4"/>
    <w:rsid w:val="00E12D38"/>
    <w:rsid w:val="00E13061"/>
    <w:rsid w:val="00E15D41"/>
    <w:rsid w:val="00E20027"/>
    <w:rsid w:val="00E206D6"/>
    <w:rsid w:val="00E20797"/>
    <w:rsid w:val="00E2156E"/>
    <w:rsid w:val="00E2458F"/>
    <w:rsid w:val="00E25D03"/>
    <w:rsid w:val="00E313F2"/>
    <w:rsid w:val="00E31D34"/>
    <w:rsid w:val="00E34126"/>
    <w:rsid w:val="00E34620"/>
    <w:rsid w:val="00E34771"/>
    <w:rsid w:val="00E36560"/>
    <w:rsid w:val="00E36597"/>
    <w:rsid w:val="00E4023F"/>
    <w:rsid w:val="00E403E4"/>
    <w:rsid w:val="00E40BF6"/>
    <w:rsid w:val="00E40E3D"/>
    <w:rsid w:val="00E41189"/>
    <w:rsid w:val="00E415CC"/>
    <w:rsid w:val="00E41B7A"/>
    <w:rsid w:val="00E45D4C"/>
    <w:rsid w:val="00E476AB"/>
    <w:rsid w:val="00E47CAC"/>
    <w:rsid w:val="00E53916"/>
    <w:rsid w:val="00E615A0"/>
    <w:rsid w:val="00E61738"/>
    <w:rsid w:val="00E62E26"/>
    <w:rsid w:val="00E632E6"/>
    <w:rsid w:val="00E65998"/>
    <w:rsid w:val="00E66B4B"/>
    <w:rsid w:val="00E672C6"/>
    <w:rsid w:val="00E67AEA"/>
    <w:rsid w:val="00E71D49"/>
    <w:rsid w:val="00E71F37"/>
    <w:rsid w:val="00E72580"/>
    <w:rsid w:val="00E726E5"/>
    <w:rsid w:val="00E73E26"/>
    <w:rsid w:val="00E75F50"/>
    <w:rsid w:val="00E77039"/>
    <w:rsid w:val="00E77D7F"/>
    <w:rsid w:val="00E80410"/>
    <w:rsid w:val="00E81529"/>
    <w:rsid w:val="00E820BB"/>
    <w:rsid w:val="00E8313D"/>
    <w:rsid w:val="00E83976"/>
    <w:rsid w:val="00E86012"/>
    <w:rsid w:val="00E8615E"/>
    <w:rsid w:val="00E872F9"/>
    <w:rsid w:val="00E87573"/>
    <w:rsid w:val="00E9052D"/>
    <w:rsid w:val="00E91AF4"/>
    <w:rsid w:val="00E9230E"/>
    <w:rsid w:val="00E927D6"/>
    <w:rsid w:val="00EA3143"/>
    <w:rsid w:val="00EA32BF"/>
    <w:rsid w:val="00EA3385"/>
    <w:rsid w:val="00EA3EB8"/>
    <w:rsid w:val="00EA58FC"/>
    <w:rsid w:val="00EA6894"/>
    <w:rsid w:val="00EA6A06"/>
    <w:rsid w:val="00EA7627"/>
    <w:rsid w:val="00EA7BA4"/>
    <w:rsid w:val="00EB07AE"/>
    <w:rsid w:val="00EB1EB0"/>
    <w:rsid w:val="00EB3DA2"/>
    <w:rsid w:val="00EB4871"/>
    <w:rsid w:val="00EB6024"/>
    <w:rsid w:val="00EB6D31"/>
    <w:rsid w:val="00EB7F21"/>
    <w:rsid w:val="00EC0BA1"/>
    <w:rsid w:val="00EC1ECF"/>
    <w:rsid w:val="00EC3B4E"/>
    <w:rsid w:val="00EC614D"/>
    <w:rsid w:val="00ED00DF"/>
    <w:rsid w:val="00ED0B22"/>
    <w:rsid w:val="00ED2427"/>
    <w:rsid w:val="00ED264A"/>
    <w:rsid w:val="00ED2F5E"/>
    <w:rsid w:val="00ED5186"/>
    <w:rsid w:val="00ED53F8"/>
    <w:rsid w:val="00ED6053"/>
    <w:rsid w:val="00EE3DDB"/>
    <w:rsid w:val="00EE4310"/>
    <w:rsid w:val="00EE5854"/>
    <w:rsid w:val="00EE5A58"/>
    <w:rsid w:val="00EF3B4F"/>
    <w:rsid w:val="00EF7F62"/>
    <w:rsid w:val="00F008C5"/>
    <w:rsid w:val="00F01855"/>
    <w:rsid w:val="00F05385"/>
    <w:rsid w:val="00F06325"/>
    <w:rsid w:val="00F07B58"/>
    <w:rsid w:val="00F1012C"/>
    <w:rsid w:val="00F1115B"/>
    <w:rsid w:val="00F12731"/>
    <w:rsid w:val="00F13348"/>
    <w:rsid w:val="00F134E8"/>
    <w:rsid w:val="00F1351A"/>
    <w:rsid w:val="00F13C1C"/>
    <w:rsid w:val="00F13D05"/>
    <w:rsid w:val="00F15805"/>
    <w:rsid w:val="00F158D5"/>
    <w:rsid w:val="00F16B0D"/>
    <w:rsid w:val="00F20B4D"/>
    <w:rsid w:val="00F224C3"/>
    <w:rsid w:val="00F233EC"/>
    <w:rsid w:val="00F23729"/>
    <w:rsid w:val="00F24AEB"/>
    <w:rsid w:val="00F253FE"/>
    <w:rsid w:val="00F26CCB"/>
    <w:rsid w:val="00F30355"/>
    <w:rsid w:val="00F30422"/>
    <w:rsid w:val="00F33899"/>
    <w:rsid w:val="00F33D5F"/>
    <w:rsid w:val="00F34D56"/>
    <w:rsid w:val="00F37884"/>
    <w:rsid w:val="00F4168D"/>
    <w:rsid w:val="00F42369"/>
    <w:rsid w:val="00F42628"/>
    <w:rsid w:val="00F446D4"/>
    <w:rsid w:val="00F450FA"/>
    <w:rsid w:val="00F54290"/>
    <w:rsid w:val="00F56547"/>
    <w:rsid w:val="00F56C19"/>
    <w:rsid w:val="00F60B54"/>
    <w:rsid w:val="00F63C93"/>
    <w:rsid w:val="00F640D7"/>
    <w:rsid w:val="00F6462B"/>
    <w:rsid w:val="00F66193"/>
    <w:rsid w:val="00F66206"/>
    <w:rsid w:val="00F673FB"/>
    <w:rsid w:val="00F71105"/>
    <w:rsid w:val="00F73E8B"/>
    <w:rsid w:val="00F77A11"/>
    <w:rsid w:val="00F8555E"/>
    <w:rsid w:val="00F86D04"/>
    <w:rsid w:val="00F86D9F"/>
    <w:rsid w:val="00F922A4"/>
    <w:rsid w:val="00F92A04"/>
    <w:rsid w:val="00F93756"/>
    <w:rsid w:val="00F942CB"/>
    <w:rsid w:val="00F94D25"/>
    <w:rsid w:val="00F959EF"/>
    <w:rsid w:val="00F96FE4"/>
    <w:rsid w:val="00FA0F76"/>
    <w:rsid w:val="00FA10D9"/>
    <w:rsid w:val="00FA216E"/>
    <w:rsid w:val="00FA3B6E"/>
    <w:rsid w:val="00FA4F7A"/>
    <w:rsid w:val="00FA621F"/>
    <w:rsid w:val="00FB03DA"/>
    <w:rsid w:val="00FB1341"/>
    <w:rsid w:val="00FB2344"/>
    <w:rsid w:val="00FB24A9"/>
    <w:rsid w:val="00FB58CA"/>
    <w:rsid w:val="00FB5AAA"/>
    <w:rsid w:val="00FB6E49"/>
    <w:rsid w:val="00FC0B6D"/>
    <w:rsid w:val="00FC14FC"/>
    <w:rsid w:val="00FC6494"/>
    <w:rsid w:val="00FD1639"/>
    <w:rsid w:val="00FD1FDC"/>
    <w:rsid w:val="00FD33B5"/>
    <w:rsid w:val="00FD3830"/>
    <w:rsid w:val="00FD3FFB"/>
    <w:rsid w:val="00FD4C2A"/>
    <w:rsid w:val="00FD5246"/>
    <w:rsid w:val="00FD68BB"/>
    <w:rsid w:val="00FD7AA8"/>
    <w:rsid w:val="00FE0866"/>
    <w:rsid w:val="00FE2EA3"/>
    <w:rsid w:val="00FE3328"/>
    <w:rsid w:val="00FE6498"/>
    <w:rsid w:val="00FE7185"/>
    <w:rsid w:val="00FE738A"/>
    <w:rsid w:val="00FF214F"/>
    <w:rsid w:val="00FF316D"/>
    <w:rsid w:val="01B97F5E"/>
    <w:rsid w:val="02DE7C7D"/>
    <w:rsid w:val="036868D0"/>
    <w:rsid w:val="051C2CDE"/>
    <w:rsid w:val="074D53D1"/>
    <w:rsid w:val="07E07FF3"/>
    <w:rsid w:val="0A064265"/>
    <w:rsid w:val="0A171C4C"/>
    <w:rsid w:val="0ABF0B8A"/>
    <w:rsid w:val="0BB942FA"/>
    <w:rsid w:val="0C1A784C"/>
    <w:rsid w:val="0CA77331"/>
    <w:rsid w:val="0DF5231E"/>
    <w:rsid w:val="15B80793"/>
    <w:rsid w:val="16421FC3"/>
    <w:rsid w:val="172535E3"/>
    <w:rsid w:val="17A24888"/>
    <w:rsid w:val="18AB25A4"/>
    <w:rsid w:val="19066BDD"/>
    <w:rsid w:val="19EF367F"/>
    <w:rsid w:val="19F509C9"/>
    <w:rsid w:val="1ACC7666"/>
    <w:rsid w:val="1C2C33AF"/>
    <w:rsid w:val="1CB515F6"/>
    <w:rsid w:val="1DA84C43"/>
    <w:rsid w:val="1DF919B7"/>
    <w:rsid w:val="1E3B64D0"/>
    <w:rsid w:val="1E5E1E02"/>
    <w:rsid w:val="1E8F5E77"/>
    <w:rsid w:val="1F84761B"/>
    <w:rsid w:val="24407299"/>
    <w:rsid w:val="256A1E2A"/>
    <w:rsid w:val="257162D7"/>
    <w:rsid w:val="259742A2"/>
    <w:rsid w:val="2624159B"/>
    <w:rsid w:val="270F5DA7"/>
    <w:rsid w:val="27B01338"/>
    <w:rsid w:val="28063D51"/>
    <w:rsid w:val="298A5BB9"/>
    <w:rsid w:val="2A157BAE"/>
    <w:rsid w:val="2BA95D57"/>
    <w:rsid w:val="2C302A48"/>
    <w:rsid w:val="2D47239C"/>
    <w:rsid w:val="2D487558"/>
    <w:rsid w:val="2D4E7F48"/>
    <w:rsid w:val="2D510FEC"/>
    <w:rsid w:val="2DFA1131"/>
    <w:rsid w:val="2F8B5EFD"/>
    <w:rsid w:val="32455CDE"/>
    <w:rsid w:val="32A844CF"/>
    <w:rsid w:val="32E91BA2"/>
    <w:rsid w:val="344352E2"/>
    <w:rsid w:val="348576A9"/>
    <w:rsid w:val="34DF500B"/>
    <w:rsid w:val="35D97CAC"/>
    <w:rsid w:val="379F0A81"/>
    <w:rsid w:val="37D60A99"/>
    <w:rsid w:val="38F7585A"/>
    <w:rsid w:val="3949339B"/>
    <w:rsid w:val="394E09B1"/>
    <w:rsid w:val="3B2F3EE1"/>
    <w:rsid w:val="3C08113A"/>
    <w:rsid w:val="3E6B5F28"/>
    <w:rsid w:val="3FA17924"/>
    <w:rsid w:val="40783D24"/>
    <w:rsid w:val="414A0204"/>
    <w:rsid w:val="418E6CDD"/>
    <w:rsid w:val="42731488"/>
    <w:rsid w:val="42B44F5B"/>
    <w:rsid w:val="436125E9"/>
    <w:rsid w:val="461D3BE5"/>
    <w:rsid w:val="498945F3"/>
    <w:rsid w:val="49D96075"/>
    <w:rsid w:val="4A5D0A54"/>
    <w:rsid w:val="4AFE2B11"/>
    <w:rsid w:val="4B105AC6"/>
    <w:rsid w:val="4B1F3F5B"/>
    <w:rsid w:val="4BF81A82"/>
    <w:rsid w:val="4C6D6F48"/>
    <w:rsid w:val="4E027E18"/>
    <w:rsid w:val="4F027E1C"/>
    <w:rsid w:val="4F0D5971"/>
    <w:rsid w:val="4FC44665"/>
    <w:rsid w:val="50BC4EE4"/>
    <w:rsid w:val="50D03BF9"/>
    <w:rsid w:val="55230FD1"/>
    <w:rsid w:val="56A63783"/>
    <w:rsid w:val="57722123"/>
    <w:rsid w:val="579A158A"/>
    <w:rsid w:val="5AC21C98"/>
    <w:rsid w:val="5AE03215"/>
    <w:rsid w:val="5B523ED9"/>
    <w:rsid w:val="65D06126"/>
    <w:rsid w:val="65F0244E"/>
    <w:rsid w:val="66F85C1F"/>
    <w:rsid w:val="698369FF"/>
    <w:rsid w:val="6A415741"/>
    <w:rsid w:val="6A83497B"/>
    <w:rsid w:val="6B6C069F"/>
    <w:rsid w:val="6E0512DA"/>
    <w:rsid w:val="7089127F"/>
    <w:rsid w:val="716167CC"/>
    <w:rsid w:val="719A1FBD"/>
    <w:rsid w:val="727B2CAA"/>
    <w:rsid w:val="73F007E1"/>
    <w:rsid w:val="76251FB0"/>
    <w:rsid w:val="76937428"/>
    <w:rsid w:val="770F5175"/>
    <w:rsid w:val="77D63117"/>
    <w:rsid w:val="78B6564F"/>
    <w:rsid w:val="78E1774A"/>
    <w:rsid w:val="79AE14CB"/>
    <w:rsid w:val="7C4D0D3C"/>
    <w:rsid w:val="7CA81753"/>
    <w:rsid w:val="7CF70940"/>
    <w:rsid w:val="7EB96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paragraph" w:customStyle="1" w:styleId="9">
    <w:name w:val=" Char Char Char Char"/>
    <w:basedOn w:val="1"/>
    <w:uiPriority w:val="0"/>
  </w:style>
  <w:style w:type="paragraph" w:styleId="10">
    <w:name w:val=""/>
    <w:unhideWhenUsed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379</Words>
  <Characters>2161</Characters>
  <Lines>18</Lines>
  <Paragraphs>5</Paragraphs>
  <TotalTime>0</TotalTime>
  <ScaleCrop>false</ScaleCrop>
  <LinksUpToDate>false</LinksUpToDate>
  <CharactersWithSpaces>2535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2015-12-29T03:32:00Z</dcterms:created>
  <dc:creator>Administrators</dc:creator>
  <cp:lastModifiedBy>杨慰之</cp:lastModifiedBy>
  <cp:lastPrinted>2024-01-15T09:48:00Z</cp:lastPrinted>
  <dcterms:modified xsi:type="dcterms:W3CDTF">2024-02-26T07:13:15Z</dcterms:modified>
  <dc:title>司 法 鉴 定 意 见 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EA0668BF8F464972B7AFD738E6CA5AFD_13</vt:lpwstr>
  </property>
</Properties>
</file>